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578C1" w14:textId="77777777" w:rsidR="00EE0E1A" w:rsidRPr="00EE0E1A" w:rsidRDefault="00EE0E1A" w:rsidP="00EE0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0E1A">
        <w:rPr>
          <w:rFonts w:ascii="Arial" w:eastAsia="Times New Roman" w:hAnsi="Arial" w:cs="Arial"/>
          <w:b/>
          <w:bCs/>
          <w:color w:val="000000"/>
          <w:sz w:val="33"/>
          <w:szCs w:val="33"/>
        </w:rPr>
        <w:t>Dullahan</w:t>
      </w:r>
      <w:proofErr w:type="spellEnd"/>
      <w:r w:rsidRPr="00EE0E1A">
        <w:rPr>
          <w:rFonts w:ascii="Arial" w:eastAsia="Times New Roman" w:hAnsi="Arial" w:cs="Arial"/>
          <w:b/>
          <w:bCs/>
          <w:color w:val="000000"/>
          <w:sz w:val="33"/>
          <w:szCs w:val="33"/>
        </w:rPr>
        <w:t xml:space="preserve"> owners cheer after drawing 5th post</w:t>
      </w:r>
      <w:r w:rsidRPr="00EE0E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266C44" w14:textId="77777777" w:rsidR="00EE0E1A" w:rsidRPr="00EE0E1A" w:rsidRDefault="00EE0E1A" w:rsidP="00EE0E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0E1A"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  <w:t xml:space="preserve">By MARK </w:t>
      </w:r>
      <w:proofErr w:type="gramStart"/>
      <w:r w:rsidRPr="00EE0E1A">
        <w:rPr>
          <w:rFonts w:ascii="Arial" w:eastAsia="Times New Roman" w:hAnsi="Arial" w:cs="Arial"/>
          <w:b/>
          <w:bCs/>
          <w:color w:val="000000"/>
          <w:sz w:val="18"/>
          <w:szCs w:val="18"/>
        </w:rPr>
        <w:t>EMMERT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-</w:t>
      </w:r>
      <w:proofErr w:type="gram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hyperlink r:id="rId8" w:tgtFrame="_blanks" w:history="1">
        <w:r w:rsidRPr="00EE0E1A">
          <w:rPr>
            <w:rFonts w:ascii="Arial" w:eastAsia="Times New Roman" w:hAnsi="Arial" w:cs="Arial"/>
            <w:color w:val="0000FF"/>
            <w:sz w:val="18"/>
            <w:szCs w:val="18"/>
            <w:u w:val="single"/>
          </w:rPr>
          <w:t>memmert@dmreg.com</w:t>
        </w:r>
      </w:hyperlink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EE0E1A"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</w:r>
      <w:r w:rsidRPr="00EE0E1A">
        <w:rPr>
          <w:rFonts w:ascii="Arial" w:eastAsia="Times New Roman" w:hAnsi="Arial" w:cs="Arial"/>
          <w:b/>
          <w:bCs/>
          <w:color w:val="000000"/>
          <w:sz w:val="18"/>
          <w:szCs w:val="18"/>
        </w:rPr>
        <w:br/>
        <w:t>LOUISVILLE, Ky. —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If </w:t>
      </w:r>
      <w:proofErr w:type="spellStart"/>
      <w:r w:rsidRPr="00EE0E1A">
        <w:rPr>
          <w:rFonts w:ascii="Arial" w:eastAsia="Times New Roman" w:hAnsi="Arial" w:cs="Arial"/>
          <w:color w:val="000000"/>
          <w:sz w:val="18"/>
          <w:szCs w:val="18"/>
        </w:rPr>
        <w:t>Dullahan</w:t>
      </w:r>
      <w:proofErr w:type="spellEnd"/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wants to keep an eye on the two favorites in Saturday's Kentucky Der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>by, he's in the perfect spot. The colt owned by Iowa-based Donegal Rac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>ing drew the No. 5 post Wednesday for the first leg of the Triple Crown, right in between morn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 xml:space="preserve">ing- line favorite </w:t>
      </w:r>
      <w:proofErr w:type="spellStart"/>
      <w:r w:rsidRPr="00EE0E1A">
        <w:rPr>
          <w:rFonts w:ascii="Arial" w:eastAsia="Times New Roman" w:hAnsi="Arial" w:cs="Arial"/>
          <w:color w:val="000000"/>
          <w:sz w:val="18"/>
          <w:szCs w:val="18"/>
        </w:rPr>
        <w:t>Bode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>meister</w:t>
      </w:r>
      <w:proofErr w:type="spellEnd"/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(4-1 odds in the 6 hole) and second choice Union Rags (9-2, 4 hole).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br/>
      </w:r>
      <w:proofErr w:type="spellStart"/>
      <w:r w:rsidRPr="00EE0E1A">
        <w:rPr>
          <w:rFonts w:ascii="Arial" w:eastAsia="Times New Roman" w:hAnsi="Arial" w:cs="Arial"/>
          <w:color w:val="000000"/>
          <w:sz w:val="18"/>
          <w:szCs w:val="18"/>
        </w:rPr>
        <w:t>Dullahan</w:t>
      </w:r>
      <w:proofErr w:type="spellEnd"/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was estab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>lished as the 8-1, fourth betting choice by Chur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 xml:space="preserve">chill Downs </w:t>
      </w:r>
      <w:proofErr w:type="spellStart"/>
      <w:r w:rsidRPr="00EE0E1A">
        <w:rPr>
          <w:rFonts w:ascii="Arial" w:eastAsia="Times New Roman" w:hAnsi="Arial" w:cs="Arial"/>
          <w:color w:val="000000"/>
          <w:sz w:val="18"/>
          <w:szCs w:val="18"/>
        </w:rPr>
        <w:t>oddsmaker</w:t>
      </w:r>
      <w:proofErr w:type="spellEnd"/>
      <w:r w:rsidRPr="00EE0E1A">
        <w:rPr>
          <w:rFonts w:ascii="Arial" w:eastAsia="Times New Roman" w:hAnsi="Arial" w:cs="Arial"/>
          <w:color w:val="000000"/>
          <w:sz w:val="18"/>
          <w:szCs w:val="18"/>
        </w:rPr>
        <w:t xml:space="preserve"> Mike </w:t>
      </w:r>
      <w:proofErr w:type="spellStart"/>
      <w:r w:rsidRPr="00EE0E1A">
        <w:rPr>
          <w:rFonts w:ascii="Arial" w:eastAsia="Times New Roman" w:hAnsi="Arial" w:cs="Arial"/>
          <w:color w:val="000000"/>
          <w:sz w:val="18"/>
          <w:szCs w:val="18"/>
        </w:rPr>
        <w:t>Battaglia</w:t>
      </w:r>
      <w:proofErr w:type="spellEnd"/>
      <w:r w:rsidRPr="00EE0E1A">
        <w:rPr>
          <w:rFonts w:ascii="Arial" w:eastAsia="Times New Roman" w:hAnsi="Arial" w:cs="Arial"/>
          <w:color w:val="000000"/>
          <w:sz w:val="18"/>
          <w:szCs w:val="18"/>
        </w:rPr>
        <w:t>. His connections were so thrilled to hear his name called for the No. 5 gate that they let out a loud cheer in an other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>wise- quiet Secretariat Lounge during the nation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softHyphen/>
        <w:t>ally televised post draw. Others in the crowd laughed at the outburst.</w:t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br/>
      </w:r>
      <w:r w:rsidRPr="00EE0E1A">
        <w:rPr>
          <w:rFonts w:ascii="Arial" w:eastAsia="Times New Roman" w:hAnsi="Arial" w:cs="Arial"/>
          <w:color w:val="000000"/>
          <w:sz w:val="18"/>
          <w:szCs w:val="18"/>
        </w:rPr>
        <w:br/>
        <w:t>We won the award for loudest cheering," said Ray Smith of West Des</w:t>
      </w:r>
      <w:r w:rsidRPr="00EE0E1A"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Style w:val="abody1"/>
        </w:rPr>
        <w:t xml:space="preserve">Moines, one of 12 </w:t>
      </w:r>
      <w:proofErr w:type="spellStart"/>
      <w:r>
        <w:rPr>
          <w:rStyle w:val="abody1"/>
        </w:rPr>
        <w:t>Dullahan</w:t>
      </w:r>
      <w:proofErr w:type="spellEnd"/>
      <w:r>
        <w:rPr>
          <w:rStyle w:val="abody1"/>
        </w:rPr>
        <w:t xml:space="preserve"> owners from Iowa.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proofErr w:type="spellStart"/>
      <w:r>
        <w:rPr>
          <w:rStyle w:val="abody1"/>
        </w:rPr>
        <w:t>Whereweare</w:t>
      </w:r>
      <w:proofErr w:type="spellEnd"/>
      <w:r>
        <w:rPr>
          <w:rStyle w:val="abody1"/>
        </w:rPr>
        <w:t xml:space="preserve">, with </w:t>
      </w:r>
      <w:proofErr w:type="spellStart"/>
      <w:r>
        <w:rPr>
          <w:rStyle w:val="abody1"/>
        </w:rPr>
        <w:t>Bo</w:t>
      </w:r>
      <w:r>
        <w:rPr>
          <w:rStyle w:val="abody1"/>
        </w:rPr>
        <w:softHyphen/>
        <w:t>demeister</w:t>
      </w:r>
      <w:proofErr w:type="spellEnd"/>
      <w:r>
        <w:rPr>
          <w:rStyle w:val="abody1"/>
        </w:rPr>
        <w:t xml:space="preserve"> next to him and Take Charge Indy inside (Gate 2), two speed </w:t>
      </w:r>
      <w:proofErr w:type="gramStart"/>
      <w:r>
        <w:rPr>
          <w:rStyle w:val="abody1"/>
        </w:rPr>
        <w:t>horses,</w:t>
      </w:r>
      <w:proofErr w:type="gramEnd"/>
      <w:r>
        <w:rPr>
          <w:rStyle w:val="abody1"/>
        </w:rPr>
        <w:t xml:space="preserve"> there shouldn't be any gate issues coming out side</w:t>
      </w:r>
      <w:r>
        <w:rPr>
          <w:rStyle w:val="abody1"/>
        </w:rPr>
        <w:softHyphen/>
        <w:t xml:space="preserve">ways or whatever. We'll probably have </w:t>
      </w:r>
      <w:proofErr w:type="spellStart"/>
      <w:r>
        <w:rPr>
          <w:rStyle w:val="abody1"/>
        </w:rPr>
        <w:t>toshowa</w:t>
      </w:r>
      <w:proofErr w:type="spellEnd"/>
      <w:r>
        <w:rPr>
          <w:rStyle w:val="abody1"/>
        </w:rPr>
        <w:t xml:space="preserve"> lit</w:t>
      </w:r>
      <w:r>
        <w:rPr>
          <w:rStyle w:val="abody1"/>
        </w:rPr>
        <w:softHyphen/>
        <w:t>tle early foot down there, which is OK, and get up into position.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After we didn't get the 1hole and the 16 through 20, anything that falls in there is A-OK."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proofErr w:type="spellStart"/>
      <w:r>
        <w:rPr>
          <w:rStyle w:val="abody1"/>
        </w:rPr>
        <w:t>Dullahan</w:t>
      </w:r>
      <w:proofErr w:type="spellEnd"/>
      <w:r>
        <w:rPr>
          <w:rStyle w:val="abody1"/>
        </w:rPr>
        <w:t xml:space="preserve"> trainer Dale </w:t>
      </w:r>
      <w:proofErr w:type="spellStart"/>
      <w:r>
        <w:rPr>
          <w:rStyle w:val="abody1"/>
        </w:rPr>
        <w:t>Romanssaidhewasn't</w:t>
      </w:r>
      <w:proofErr w:type="spellEnd"/>
      <w:r>
        <w:rPr>
          <w:rStyle w:val="abody1"/>
        </w:rPr>
        <w:t xml:space="preserve"> con</w:t>
      </w:r>
      <w:r>
        <w:rPr>
          <w:rStyle w:val="abody1"/>
        </w:rPr>
        <w:softHyphen/>
        <w:t>cerned about what post his horse drew, as long as it avoided the No. 1 gate on the extreme inside of the 20-horse field.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He's probably going to drop back and make one good run anyway," Ro</w:t>
      </w:r>
      <w:r>
        <w:rPr>
          <w:rStyle w:val="abody1"/>
        </w:rPr>
        <w:softHyphen/>
        <w:t>mans said. It didn't mat</w:t>
      </w:r>
      <w:r>
        <w:rPr>
          <w:rStyle w:val="abody1"/>
        </w:rPr>
        <w:softHyphen/>
        <w:t>ter who was on either side of us. We're going to break sharp and just kind of gradually back up."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 xml:space="preserve">Smith, who named </w:t>
      </w:r>
      <w:proofErr w:type="spellStart"/>
      <w:r>
        <w:rPr>
          <w:rStyle w:val="abody1"/>
        </w:rPr>
        <w:t>Dul</w:t>
      </w:r>
      <w:r>
        <w:rPr>
          <w:rStyle w:val="abody1"/>
        </w:rPr>
        <w:softHyphen/>
        <w:t>lahan</w:t>
      </w:r>
      <w:proofErr w:type="spellEnd"/>
      <w:r>
        <w:rPr>
          <w:rStyle w:val="abody1"/>
        </w:rPr>
        <w:t>, had a premonition that the colt would end up in the 8 post. He then pur</w:t>
      </w:r>
      <w:r>
        <w:rPr>
          <w:rStyle w:val="abody1"/>
        </w:rPr>
        <w:softHyphen/>
        <w:t>chased three fortune cook</w:t>
      </w:r>
      <w:r>
        <w:rPr>
          <w:rStyle w:val="abody1"/>
        </w:rPr>
        <w:softHyphen/>
        <w:t>ies that all began with that number.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 xml:space="preserve">But it was </w:t>
      </w:r>
      <w:proofErr w:type="spellStart"/>
      <w:r>
        <w:rPr>
          <w:rStyle w:val="abody1"/>
        </w:rPr>
        <w:t>Donegal</w:t>
      </w:r>
      <w:r>
        <w:rPr>
          <w:rStyle w:val="abody1"/>
        </w:rPr>
        <w:softHyphen/>
        <w:t>owned</w:t>
      </w:r>
      <w:proofErr w:type="spellEnd"/>
      <w:r>
        <w:rPr>
          <w:rStyle w:val="abody1"/>
        </w:rPr>
        <w:t xml:space="preserve"> Finnegan's Wake who drew that post instead for a Friday race here.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No matter. The 5 post has produced eight Derby winners, including four in the past 20 years.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They've had 137 of these," Smith said, so that's a pretty good per</w:t>
      </w:r>
      <w:r>
        <w:rPr>
          <w:rStyle w:val="abody1"/>
        </w:rPr>
        <w:softHyphen/>
        <w:t>centage. I'm happy with where we ended up."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</w:p>
    <w:p w14:paraId="441432C3" w14:textId="77777777" w:rsidR="0015590C" w:rsidRDefault="00EE0E1A">
      <w:r>
        <w:rPr>
          <w:noProof/>
        </w:rPr>
        <w:drawing>
          <wp:inline distT="0" distB="0" distL="0" distR="0" wp14:anchorId="55EC364F" wp14:editId="61EC5BE0">
            <wp:extent cx="2638903" cy="38766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8903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590C" w:rsidSect="00EE0E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E1A"/>
    <w:rsid w:val="00BF2BA2"/>
    <w:rsid w:val="00EE0E1A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5B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0E1A"/>
    <w:rPr>
      <w:color w:val="0000FF"/>
      <w:u w:val="single"/>
    </w:rPr>
  </w:style>
  <w:style w:type="character" w:customStyle="1" w:styleId="maintitle1">
    <w:name w:val="maintitle1"/>
    <w:basedOn w:val="DefaultParagraphFont"/>
    <w:rsid w:val="00EE0E1A"/>
    <w:rPr>
      <w:rFonts w:ascii="Arial" w:hAnsi="Arial" w:cs="Arial" w:hint="default"/>
      <w:b/>
      <w:bCs/>
      <w:color w:val="000000"/>
      <w:sz w:val="33"/>
      <w:szCs w:val="33"/>
    </w:rPr>
  </w:style>
  <w:style w:type="paragraph" w:styleId="NormalWeb">
    <w:name w:val="Normal (Web)"/>
    <w:basedOn w:val="Normal"/>
    <w:uiPriority w:val="99"/>
    <w:semiHidden/>
    <w:unhideWhenUsed/>
    <w:rsid w:val="00EE0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ody1">
    <w:name w:val="abody1"/>
    <w:basedOn w:val="DefaultParagraphFont"/>
    <w:rsid w:val="00EE0E1A"/>
    <w:rPr>
      <w:rFonts w:ascii="Arial" w:hAnsi="Arial" w:cs="Arial" w:hint="default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0E1A"/>
    <w:rPr>
      <w:color w:val="0000FF"/>
      <w:u w:val="single"/>
    </w:rPr>
  </w:style>
  <w:style w:type="character" w:customStyle="1" w:styleId="maintitle1">
    <w:name w:val="maintitle1"/>
    <w:basedOn w:val="DefaultParagraphFont"/>
    <w:rsid w:val="00EE0E1A"/>
    <w:rPr>
      <w:rFonts w:ascii="Arial" w:hAnsi="Arial" w:cs="Arial" w:hint="default"/>
      <w:b/>
      <w:bCs/>
      <w:color w:val="000000"/>
      <w:sz w:val="33"/>
      <w:szCs w:val="33"/>
    </w:rPr>
  </w:style>
  <w:style w:type="paragraph" w:styleId="NormalWeb">
    <w:name w:val="Normal (Web)"/>
    <w:basedOn w:val="Normal"/>
    <w:uiPriority w:val="99"/>
    <w:semiHidden/>
    <w:unhideWhenUsed/>
    <w:rsid w:val="00EE0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ody1">
    <w:name w:val="abody1"/>
    <w:basedOn w:val="DefaultParagraphFont"/>
    <w:rsid w:val="00EE0E1A"/>
    <w:rPr>
      <w:rFonts w:ascii="Arial" w:hAnsi="Arial" w:cs="Arial" w:hint="default"/>
      <w:color w:val="00000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4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mert@dmreg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8E592D-571A-4D45-A6F2-7D16BEAF3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6FDB8F-216B-4381-B230-371BF73901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ACEE6-4618-4441-8371-3388DED1A716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2012-05-03T15:25:00Z</dcterms:created>
  <dcterms:modified xsi:type="dcterms:W3CDTF">2012-05-03T15:31:00Z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